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2A" w:rsidRPr="000E3E2A" w:rsidRDefault="000E3E2A" w:rsidP="000E3E2A">
      <w:pPr>
        <w:pStyle w:val="a5"/>
        <w:spacing w:line="620" w:lineRule="exact"/>
        <w:rPr>
          <w:rFonts w:ascii="方正小标宋_GBK" w:eastAsia="方正小标宋_GBK" w:hAnsi="宋体" w:hint="eastAsia"/>
          <w:sz w:val="28"/>
          <w:szCs w:val="36"/>
        </w:rPr>
      </w:pPr>
      <w:r w:rsidRPr="000E3E2A">
        <w:rPr>
          <w:rFonts w:ascii="方正小标宋_GBK" w:eastAsia="方正小标宋_GBK" w:hAnsi="宋体" w:hint="eastAsia"/>
          <w:sz w:val="28"/>
          <w:szCs w:val="36"/>
        </w:rPr>
        <w:t>附件2</w:t>
      </w:r>
    </w:p>
    <w:p w:rsidR="00856DF6" w:rsidRPr="00A741B0" w:rsidRDefault="00856DF6" w:rsidP="000E3E2A">
      <w:pPr>
        <w:spacing w:beforeLines="100" w:before="312" w:line="68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A741B0">
        <w:rPr>
          <w:rFonts w:ascii="方正小标宋简体" w:eastAsia="方正小标宋简体" w:hAnsi="黑体" w:hint="eastAsia"/>
          <w:b/>
          <w:sz w:val="44"/>
          <w:szCs w:val="44"/>
        </w:rPr>
        <w:t>工程热物理研究所硕博连读资格认定</w:t>
      </w:r>
    </w:p>
    <w:p w:rsidR="00856DF6" w:rsidRDefault="00856DF6" w:rsidP="000E3E2A">
      <w:pPr>
        <w:spacing w:afterLines="50" w:after="156" w:line="68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考核</w:t>
      </w:r>
      <w:r w:rsidRPr="00A741B0">
        <w:rPr>
          <w:rFonts w:ascii="方正小标宋简体" w:eastAsia="方正小标宋简体" w:hAnsi="黑体" w:hint="eastAsia"/>
          <w:b/>
          <w:sz w:val="44"/>
          <w:szCs w:val="44"/>
        </w:rPr>
        <w:t>评价表</w:t>
      </w:r>
      <w:r>
        <w:rPr>
          <w:rFonts w:ascii="方正小标宋简体" w:eastAsia="方正小标宋简体" w:hAnsi="黑体" w:hint="eastAsia"/>
          <w:b/>
          <w:sz w:val="44"/>
          <w:szCs w:val="44"/>
        </w:rPr>
        <w:t>（实验室）</w:t>
      </w:r>
    </w:p>
    <w:p w:rsidR="00856DF6" w:rsidRPr="00DD26F4" w:rsidRDefault="00856DF6" w:rsidP="00856DF6">
      <w:pPr>
        <w:rPr>
          <w:rFonts w:ascii="方正小标宋简体" w:eastAsia="方正小标宋简体" w:hAnsi="黑体"/>
          <w:b/>
          <w:sz w:val="44"/>
          <w:szCs w:val="44"/>
        </w:rPr>
      </w:pPr>
      <w:r w:rsidRPr="00DD26F4">
        <w:rPr>
          <w:rFonts w:ascii="仿宋_GB2312" w:eastAsia="仿宋_GB2312" w:hAnsiTheme="majorEastAsia" w:hint="eastAsia"/>
          <w:b/>
          <w:sz w:val="28"/>
          <w:szCs w:val="28"/>
        </w:rPr>
        <w:t xml:space="preserve">申请人姓名：            </w:t>
      </w:r>
      <w:bookmarkStart w:id="0" w:name="_GoBack"/>
      <w:bookmarkEnd w:id="0"/>
      <w:r w:rsidRPr="00DD26F4">
        <w:rPr>
          <w:rFonts w:ascii="仿宋_GB2312" w:eastAsia="仿宋_GB2312" w:hAnsiTheme="majorEastAsia" w:hint="eastAsia"/>
          <w:b/>
          <w:sz w:val="28"/>
          <w:szCs w:val="28"/>
        </w:rPr>
        <w:t xml:space="preserve">           所在实验室：</w:t>
      </w:r>
    </w:p>
    <w:tbl>
      <w:tblPr>
        <w:tblW w:w="10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64"/>
        <w:gridCol w:w="2567"/>
        <w:gridCol w:w="2253"/>
        <w:gridCol w:w="850"/>
        <w:gridCol w:w="1937"/>
      </w:tblGrid>
      <w:tr w:rsidR="00856DF6" w:rsidTr="000E3E2A">
        <w:trPr>
          <w:cantSplit/>
          <w:trHeight w:val="878"/>
        </w:trPr>
        <w:tc>
          <w:tcPr>
            <w:tcW w:w="8506" w:type="dxa"/>
            <w:gridSpan w:val="5"/>
            <w:tcBorders>
              <w:bottom w:val="single" w:sz="4" w:space="0" w:color="auto"/>
            </w:tcBorders>
            <w:vAlign w:val="center"/>
          </w:tcPr>
          <w:p w:rsidR="00856DF6" w:rsidRPr="00797ACB" w:rsidRDefault="00856DF6" w:rsidP="004D58D0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8"/>
                <w:szCs w:val="24"/>
              </w:rPr>
            </w:pPr>
            <w:r w:rsidRPr="00797ACB"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4"/>
              </w:rPr>
              <w:t>评价要素</w:t>
            </w:r>
            <w:r w:rsidR="00377920" w:rsidRPr="00797ACB"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4"/>
              </w:rPr>
              <w:t>（各分项满分为5分）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0E2829" w:rsidRPr="00797ACB" w:rsidRDefault="00856DF6" w:rsidP="00797ACB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8"/>
                <w:szCs w:val="24"/>
              </w:rPr>
            </w:pPr>
            <w:r w:rsidRPr="00797ACB"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4"/>
              </w:rPr>
              <w:t>分数</w:t>
            </w:r>
          </w:p>
          <w:p w:rsidR="00856DF6" w:rsidRPr="00797ACB" w:rsidRDefault="00856DF6" w:rsidP="00797ACB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8"/>
                <w:szCs w:val="24"/>
              </w:rPr>
            </w:pPr>
            <w:r w:rsidRPr="00797ACB"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4"/>
              </w:rPr>
              <w:t>（满分50分）</w:t>
            </w:r>
          </w:p>
        </w:tc>
      </w:tr>
      <w:tr w:rsidR="00856DF6" w:rsidTr="000E3E2A">
        <w:trPr>
          <w:cantSplit/>
          <w:trHeight w:val="694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论文选题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520AC5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是否学科前沿，有开创性，具有较大的理论意义或实用价值。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ind w:leftChars="-1" w:left="-2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614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逻辑思维与表达能力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520AC5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逻辑思维的清晰度、表达报告内容的能力</w:t>
            </w:r>
            <w:r w:rsidR="009F651D"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1833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创新</w:t>
            </w:r>
            <w:r w:rsidRPr="009F651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520AC5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sz w:val="28"/>
                <w:szCs w:val="28"/>
              </w:rPr>
              <w:t>具有新的学术思路，探索了有价值的新现象、新规律，提出了新命题、新方法，创造性地解决了自然科学或工程技术中的关键问题。在理论或技术、方法上的创新性。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842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基础理论和专业知识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520AC5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基础理论的宽厚度、坚实度，专业知识的系统性、深入性</w:t>
            </w:r>
            <w:r w:rsidR="009F651D"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982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科研工作潜力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520AC5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独立从事创造性科学研究能力。能否</w:t>
            </w:r>
            <w:proofErr w:type="gramStart"/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用相关</w:t>
            </w:r>
            <w:proofErr w:type="gramEnd"/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学科的思想或方法、技术解决科研工作上的难点。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1563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学术道德及</w:t>
            </w:r>
          </w:p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团队合作精神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520AC5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学风良好，遵守学术规范。有严谨的科学态度，引用他人成果有说明，论据可靠充分，逻辑严密，论文主要内容为本人独立完成。合作意识及团队合作能力。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563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勤奋钻研精神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DD26F4">
            <w:pPr>
              <w:pStyle w:val="a6"/>
              <w:spacing w:before="100" w:beforeAutospacing="1" w:after="100" w:afterAutospacing="1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 w:val="0"/>
                <w:color w:val="000000"/>
                <w:sz w:val="28"/>
                <w:szCs w:val="28"/>
              </w:rPr>
              <w:t>对待学习及科研工作的态度</w:t>
            </w:r>
            <w:r w:rsidR="009F651D" w:rsidRPr="009F651D">
              <w:rPr>
                <w:rFonts w:ascii="仿宋" w:eastAsia="仿宋" w:hAnsi="仿宋" w:hint="eastAsia"/>
                <w:b w:val="0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536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动手实验和信息处理能力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动手实验及信息处理的能力情况</w:t>
            </w:r>
            <w:r w:rsidR="009F651D"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468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797ACB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阶段性实验成果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sz w:val="28"/>
                <w:szCs w:val="28"/>
              </w:rPr>
              <w:t>实验进度及其成果的表述情况</w:t>
            </w:r>
            <w:r w:rsidR="009F651D" w:rsidRPr="009F651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652"/>
        </w:trPr>
        <w:tc>
          <w:tcPr>
            <w:tcW w:w="2836" w:type="dxa"/>
            <w:gridSpan w:val="2"/>
            <w:vAlign w:val="center"/>
          </w:tcPr>
          <w:p w:rsidR="00856DF6" w:rsidRPr="009F651D" w:rsidRDefault="00856DF6" w:rsidP="003779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发表论文情况</w:t>
            </w:r>
          </w:p>
        </w:tc>
        <w:tc>
          <w:tcPr>
            <w:tcW w:w="5670" w:type="dxa"/>
            <w:gridSpan w:val="3"/>
            <w:vAlign w:val="center"/>
          </w:tcPr>
          <w:p w:rsidR="00856DF6" w:rsidRPr="009F651D" w:rsidRDefault="00856DF6" w:rsidP="00377920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发表论文的刊物，发表论文的数量及质量</w:t>
            </w:r>
            <w:r w:rsidR="009F651D"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937" w:type="dxa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E2829" w:rsidTr="000E3E2A">
        <w:trPr>
          <w:cantSplit/>
          <w:trHeight w:val="810"/>
        </w:trPr>
        <w:tc>
          <w:tcPr>
            <w:tcW w:w="5403" w:type="dxa"/>
            <w:gridSpan w:val="3"/>
            <w:vMerge w:val="restart"/>
            <w:vAlign w:val="center"/>
          </w:tcPr>
          <w:p w:rsidR="000E2829" w:rsidRPr="009F651D" w:rsidRDefault="000E2829" w:rsidP="000E2829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总体评价</w:t>
            </w:r>
          </w:p>
        </w:tc>
        <w:tc>
          <w:tcPr>
            <w:tcW w:w="5040" w:type="dxa"/>
            <w:gridSpan w:val="3"/>
            <w:vAlign w:val="center"/>
          </w:tcPr>
          <w:p w:rsidR="000E2829" w:rsidRPr="009F651D" w:rsidRDefault="000E2829" w:rsidP="00797ACB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□特优 □优秀 □良好 □一般 □较差</w:t>
            </w:r>
          </w:p>
        </w:tc>
      </w:tr>
      <w:tr w:rsidR="00EE2F5E" w:rsidTr="000E3E2A">
        <w:trPr>
          <w:cantSplit/>
          <w:trHeight w:val="810"/>
        </w:trPr>
        <w:tc>
          <w:tcPr>
            <w:tcW w:w="5403" w:type="dxa"/>
            <w:gridSpan w:val="3"/>
            <w:vMerge/>
            <w:vAlign w:val="center"/>
          </w:tcPr>
          <w:p w:rsidR="00EE2F5E" w:rsidRPr="009F651D" w:rsidRDefault="00EE2F5E" w:rsidP="000E2829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EE2F5E" w:rsidRPr="009F651D" w:rsidRDefault="00EE2F5E" w:rsidP="00EE2F5E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2787" w:type="dxa"/>
            <w:gridSpan w:val="2"/>
            <w:vAlign w:val="center"/>
          </w:tcPr>
          <w:p w:rsidR="00EE2F5E" w:rsidRPr="009F651D" w:rsidRDefault="00EE2F5E" w:rsidP="000E2829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DF6" w:rsidTr="000E3E2A">
        <w:trPr>
          <w:cantSplit/>
          <w:trHeight w:val="7110"/>
        </w:trPr>
        <w:tc>
          <w:tcPr>
            <w:tcW w:w="2672" w:type="dxa"/>
            <w:vAlign w:val="center"/>
          </w:tcPr>
          <w:p w:rsidR="007F3FAB" w:rsidRDefault="009F3213" w:rsidP="009F651D">
            <w:pPr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实验室推荐</w:t>
            </w:r>
          </w:p>
          <w:p w:rsidR="00856DF6" w:rsidRPr="009F651D" w:rsidRDefault="00856DF6" w:rsidP="009F651D">
            <w:pPr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71" w:type="dxa"/>
            <w:gridSpan w:val="5"/>
            <w:vAlign w:val="center"/>
          </w:tcPr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56DF6" w:rsidRPr="009F651D" w:rsidRDefault="00856DF6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56DF6" w:rsidRPr="009F651D" w:rsidRDefault="00856DF6" w:rsidP="004D58D0">
            <w:pPr>
              <w:spacing w:before="100" w:beforeAutospacing="1" w:after="100" w:afterAutospacing="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B1FBC" w:rsidRPr="009F651D" w:rsidRDefault="000B1FBC" w:rsidP="004D58D0">
            <w:pPr>
              <w:spacing w:before="100" w:beforeAutospacing="1" w:after="100" w:afterAutospacing="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B1FBC" w:rsidRPr="009F651D" w:rsidRDefault="000B1FBC" w:rsidP="004D58D0">
            <w:pPr>
              <w:spacing w:before="100" w:beforeAutospacing="1" w:after="100" w:afterAutospacing="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B1FBC" w:rsidRPr="009F651D" w:rsidRDefault="000B1FBC" w:rsidP="004D58D0">
            <w:pPr>
              <w:spacing w:before="100" w:beforeAutospacing="1" w:after="100" w:afterAutospacing="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56DF6" w:rsidRPr="009F651D" w:rsidRDefault="009F321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实验室主任</w:t>
            </w:r>
            <w:r w:rsidR="00856DF6"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签字：</w:t>
            </w:r>
          </w:p>
          <w:p w:rsidR="00856DF6" w:rsidRPr="009F651D" w:rsidRDefault="00856DF6" w:rsidP="00856DF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</w:t>
            </w:r>
            <w:r w:rsidR="00C8621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</w:t>
            </w:r>
            <w:r w:rsidRPr="009F651D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月   </w:t>
            </w:r>
            <w:r w:rsidRPr="009F651D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9F651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56DF6" w:rsidRDefault="00856DF6" w:rsidP="00856DF6">
      <w:pPr>
        <w:pStyle w:val="a5"/>
        <w:spacing w:line="620" w:lineRule="exact"/>
      </w:pPr>
    </w:p>
    <w:p w:rsidR="00023AD8" w:rsidRDefault="00023AD8"/>
    <w:sectPr w:rsidR="00023AD8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B0" w:rsidRDefault="009956B0" w:rsidP="00856DF6">
      <w:r>
        <w:separator/>
      </w:r>
    </w:p>
  </w:endnote>
  <w:endnote w:type="continuationSeparator" w:id="0">
    <w:p w:rsidR="009956B0" w:rsidRDefault="009956B0" w:rsidP="0085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B0" w:rsidRDefault="009956B0" w:rsidP="00856DF6">
      <w:r>
        <w:separator/>
      </w:r>
    </w:p>
  </w:footnote>
  <w:footnote w:type="continuationSeparator" w:id="0">
    <w:p w:rsidR="009956B0" w:rsidRDefault="009956B0" w:rsidP="0085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EC"/>
    <w:rsid w:val="00023AD8"/>
    <w:rsid w:val="000B1FBC"/>
    <w:rsid w:val="000E2829"/>
    <w:rsid w:val="000E3E2A"/>
    <w:rsid w:val="001F0E65"/>
    <w:rsid w:val="002472D5"/>
    <w:rsid w:val="002526EC"/>
    <w:rsid w:val="002D707E"/>
    <w:rsid w:val="00377920"/>
    <w:rsid w:val="003F3C88"/>
    <w:rsid w:val="00520AC5"/>
    <w:rsid w:val="00760436"/>
    <w:rsid w:val="00797ACB"/>
    <w:rsid w:val="007C1DB8"/>
    <w:rsid w:val="007F3FAB"/>
    <w:rsid w:val="00856DF6"/>
    <w:rsid w:val="009956B0"/>
    <w:rsid w:val="009F3213"/>
    <w:rsid w:val="009F651D"/>
    <w:rsid w:val="00BE1A8F"/>
    <w:rsid w:val="00C54C3C"/>
    <w:rsid w:val="00C8621C"/>
    <w:rsid w:val="00DD26F4"/>
    <w:rsid w:val="00E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DF6"/>
    <w:rPr>
      <w:sz w:val="18"/>
      <w:szCs w:val="18"/>
    </w:rPr>
  </w:style>
  <w:style w:type="paragraph" w:styleId="a5">
    <w:name w:val="Plain Text"/>
    <w:basedOn w:val="a"/>
    <w:link w:val="Char1"/>
    <w:rsid w:val="00856DF6"/>
    <w:rPr>
      <w:rFonts w:ascii="宋体" w:hAnsi="Courier New"/>
    </w:rPr>
  </w:style>
  <w:style w:type="character" w:customStyle="1" w:styleId="Char1">
    <w:name w:val="纯文本 Char"/>
    <w:basedOn w:val="a0"/>
    <w:link w:val="a5"/>
    <w:rsid w:val="00856DF6"/>
    <w:rPr>
      <w:rFonts w:ascii="宋体" w:eastAsia="宋体" w:hAnsi="Courier New" w:cs="Times New Roman"/>
      <w:szCs w:val="20"/>
    </w:rPr>
  </w:style>
  <w:style w:type="paragraph" w:styleId="a6">
    <w:name w:val="Body Text"/>
    <w:basedOn w:val="a"/>
    <w:link w:val="Char2"/>
    <w:rsid w:val="00856DF6"/>
    <w:pPr>
      <w:spacing w:line="600" w:lineRule="exact"/>
      <w:jc w:val="center"/>
    </w:pPr>
    <w:rPr>
      <w:b/>
      <w:sz w:val="36"/>
    </w:rPr>
  </w:style>
  <w:style w:type="character" w:customStyle="1" w:styleId="Char2">
    <w:name w:val="正文文本 Char"/>
    <w:basedOn w:val="a0"/>
    <w:link w:val="a6"/>
    <w:rsid w:val="00856DF6"/>
    <w:rPr>
      <w:rFonts w:ascii="Times New Roman" w:eastAsia="宋体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DF6"/>
    <w:rPr>
      <w:sz w:val="18"/>
      <w:szCs w:val="18"/>
    </w:rPr>
  </w:style>
  <w:style w:type="paragraph" w:styleId="a5">
    <w:name w:val="Plain Text"/>
    <w:basedOn w:val="a"/>
    <w:link w:val="Char1"/>
    <w:rsid w:val="00856DF6"/>
    <w:rPr>
      <w:rFonts w:ascii="宋体" w:hAnsi="Courier New"/>
    </w:rPr>
  </w:style>
  <w:style w:type="character" w:customStyle="1" w:styleId="Char1">
    <w:name w:val="纯文本 Char"/>
    <w:basedOn w:val="a0"/>
    <w:link w:val="a5"/>
    <w:rsid w:val="00856DF6"/>
    <w:rPr>
      <w:rFonts w:ascii="宋体" w:eastAsia="宋体" w:hAnsi="Courier New" w:cs="Times New Roman"/>
      <w:szCs w:val="20"/>
    </w:rPr>
  </w:style>
  <w:style w:type="paragraph" w:styleId="a6">
    <w:name w:val="Body Text"/>
    <w:basedOn w:val="a"/>
    <w:link w:val="Char2"/>
    <w:rsid w:val="00856DF6"/>
    <w:pPr>
      <w:spacing w:line="600" w:lineRule="exact"/>
      <w:jc w:val="center"/>
    </w:pPr>
    <w:rPr>
      <w:b/>
      <w:sz w:val="36"/>
    </w:rPr>
  </w:style>
  <w:style w:type="character" w:customStyle="1" w:styleId="Char2">
    <w:name w:val="正文文本 Char"/>
    <w:basedOn w:val="a0"/>
    <w:link w:val="a6"/>
    <w:rsid w:val="00856DF6"/>
    <w:rPr>
      <w:rFonts w:ascii="Times New Roman" w:eastAsia="宋体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2023-02-23T02:04:00Z</dcterms:created>
  <dcterms:modified xsi:type="dcterms:W3CDTF">2023-02-23T07:12:00Z</dcterms:modified>
</cp:coreProperties>
</file>